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695" w:rsidRPr="004542BF" w:rsidRDefault="00641695" w:rsidP="00641695">
      <w:pPr>
        <w:pStyle w:val="Heading2"/>
      </w:pPr>
      <w:bookmarkStart w:id="0" w:name="_Toc415584069"/>
      <w:bookmarkStart w:id="1" w:name="_Toc36624542"/>
      <w:bookmarkStart w:id="2" w:name="_GoBack"/>
      <w:bookmarkEnd w:id="2"/>
      <w:r w:rsidRPr="004542BF">
        <w:t>REŢEAUA UNITĂŢILOR DE CAZARE TURISTICĂ</w:t>
      </w:r>
      <w:bookmarkEnd w:id="0"/>
      <w:bookmarkEnd w:id="1"/>
    </w:p>
    <w:p w:rsidR="00641695" w:rsidRPr="009C0901" w:rsidRDefault="00641695" w:rsidP="00641695">
      <w:pPr>
        <w:ind w:right="33"/>
        <w:jc w:val="center"/>
        <w:rPr>
          <w:rFonts w:ascii="Arial Narrow" w:hAnsi="Arial Narrow"/>
          <w:noProof/>
          <w:sz w:val="16"/>
        </w:rPr>
      </w:pPr>
    </w:p>
    <w:p w:rsidR="00641695" w:rsidRPr="009210BC" w:rsidRDefault="00641695" w:rsidP="00641695">
      <w:pPr>
        <w:ind w:left="5760" w:right="595"/>
        <w:jc w:val="center"/>
        <w:rPr>
          <w:rFonts w:ascii="Arial Narrow" w:hAnsi="Arial Narrow"/>
          <w:noProof/>
        </w:rPr>
      </w:pPr>
      <w:r w:rsidRPr="009210BC">
        <w:rPr>
          <w:rFonts w:ascii="Arial Narrow" w:hAnsi="Arial Narrow"/>
          <w:noProof/>
        </w:rPr>
        <w:t>- număr -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632"/>
        <w:gridCol w:w="850"/>
        <w:gridCol w:w="851"/>
        <w:gridCol w:w="850"/>
        <w:gridCol w:w="851"/>
      </w:tblGrid>
      <w:tr w:rsidR="00641695" w:rsidRPr="00446134" w:rsidTr="00C0568C">
        <w:trPr>
          <w:cantSplit/>
          <w:jc w:val="center"/>
        </w:trPr>
        <w:tc>
          <w:tcPr>
            <w:tcW w:w="2632" w:type="dxa"/>
            <w:tcBorders>
              <w:top w:val="single" w:sz="8" w:space="0" w:color="auto"/>
              <w:right w:val="single" w:sz="8" w:space="0" w:color="auto"/>
            </w:tcBorders>
            <w:shd w:val="clear" w:color="auto" w:fill="E0E0E0"/>
          </w:tcPr>
          <w:p w:rsidR="00641695" w:rsidRPr="00446134" w:rsidRDefault="00641695" w:rsidP="00C0568C">
            <w:pPr>
              <w:spacing w:before="40" w:after="40"/>
              <w:jc w:val="center"/>
              <w:rPr>
                <w:rFonts w:ascii="Arial Narrow" w:hAnsi="Arial Narrow"/>
                <w:noProof/>
              </w:rPr>
            </w:pP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single" w:sz="8" w:space="0" w:color="auto"/>
              <w:bottom w:val="single" w:sz="2" w:space="0" w:color="auto"/>
            </w:tcBorders>
            <w:shd w:val="clear" w:color="auto" w:fill="E0E0E0"/>
          </w:tcPr>
          <w:p w:rsidR="00641695" w:rsidRPr="00446134" w:rsidRDefault="00641695" w:rsidP="00C0568C">
            <w:pPr>
              <w:spacing w:before="40" w:after="40"/>
              <w:jc w:val="center"/>
              <w:rPr>
                <w:rFonts w:ascii="Arial Narrow" w:hAnsi="Arial Narrow"/>
                <w:b/>
                <w:noProof/>
              </w:rPr>
            </w:pPr>
            <w:r w:rsidRPr="00446134">
              <w:rPr>
                <w:rFonts w:ascii="Arial Narrow" w:hAnsi="Arial Narrow"/>
                <w:b/>
                <w:noProof/>
              </w:rPr>
              <w:t>La  31 iulie</w:t>
            </w:r>
          </w:p>
        </w:tc>
      </w:tr>
      <w:tr w:rsidR="00641695" w:rsidRPr="00446134" w:rsidTr="00C0568C">
        <w:tblPrEx>
          <w:tblCellMar>
            <w:left w:w="0" w:type="dxa"/>
            <w:right w:w="0" w:type="dxa"/>
          </w:tblCellMar>
        </w:tblPrEx>
        <w:trPr>
          <w:cantSplit/>
          <w:jc w:val="center"/>
        </w:trPr>
        <w:tc>
          <w:tcPr>
            <w:tcW w:w="263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:rsidR="00641695" w:rsidRPr="00446134" w:rsidRDefault="00641695" w:rsidP="00C0568C">
            <w:pPr>
              <w:spacing w:before="40" w:after="40"/>
              <w:jc w:val="center"/>
              <w:rPr>
                <w:rFonts w:ascii="Arial Narrow" w:hAnsi="Arial Narrow"/>
                <w:noProof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E0E0E0"/>
          </w:tcPr>
          <w:p w:rsidR="00641695" w:rsidRPr="00446134" w:rsidRDefault="00641695" w:rsidP="00C0568C">
            <w:pPr>
              <w:spacing w:before="40" w:after="40"/>
              <w:jc w:val="center"/>
              <w:rPr>
                <w:rFonts w:ascii="Arial Narrow" w:hAnsi="Arial Narrow"/>
                <w:b/>
                <w:noProof/>
              </w:rPr>
            </w:pPr>
            <w:r>
              <w:rPr>
                <w:rFonts w:ascii="Arial Narrow" w:hAnsi="Arial Narrow"/>
                <w:b/>
                <w:noProof/>
              </w:rPr>
              <w:t>2015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0E0E0"/>
          </w:tcPr>
          <w:p w:rsidR="00641695" w:rsidRPr="00446134" w:rsidRDefault="00641695" w:rsidP="00C0568C">
            <w:pPr>
              <w:spacing w:before="40" w:after="40"/>
              <w:jc w:val="center"/>
              <w:rPr>
                <w:rFonts w:ascii="Arial Narrow" w:hAnsi="Arial Narrow"/>
                <w:b/>
                <w:noProof/>
              </w:rPr>
            </w:pPr>
            <w:r>
              <w:rPr>
                <w:rFonts w:ascii="Arial Narrow" w:hAnsi="Arial Narrow"/>
                <w:b/>
                <w:noProof/>
              </w:rPr>
              <w:t>2016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0E0E0"/>
          </w:tcPr>
          <w:p w:rsidR="00641695" w:rsidRPr="00446134" w:rsidRDefault="00641695" w:rsidP="00C0568C">
            <w:pPr>
              <w:spacing w:before="40" w:after="40"/>
              <w:jc w:val="center"/>
              <w:rPr>
                <w:rFonts w:ascii="Arial Narrow" w:hAnsi="Arial Narrow"/>
                <w:b/>
                <w:noProof/>
              </w:rPr>
            </w:pPr>
            <w:r>
              <w:rPr>
                <w:rFonts w:ascii="Arial Narrow" w:hAnsi="Arial Narrow"/>
                <w:b/>
                <w:noProof/>
              </w:rPr>
              <w:t>2017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shd w:val="clear" w:color="auto" w:fill="E0E0E0"/>
          </w:tcPr>
          <w:p w:rsidR="00641695" w:rsidRPr="00446134" w:rsidRDefault="00641695" w:rsidP="00C0568C">
            <w:pPr>
              <w:spacing w:before="40" w:after="40"/>
              <w:jc w:val="center"/>
              <w:rPr>
                <w:rFonts w:ascii="Arial Narrow" w:hAnsi="Arial Narrow"/>
                <w:b/>
                <w:noProof/>
              </w:rPr>
            </w:pPr>
            <w:r>
              <w:rPr>
                <w:rFonts w:ascii="Arial Narrow" w:hAnsi="Arial Narrow"/>
                <w:b/>
                <w:noProof/>
              </w:rPr>
              <w:t>2018</w:t>
            </w:r>
          </w:p>
        </w:tc>
      </w:tr>
      <w:tr w:rsidR="00641695" w:rsidRPr="00446134" w:rsidTr="00C0568C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32" w:type="dxa"/>
            <w:tcBorders>
              <w:top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641695" w:rsidRPr="00446134" w:rsidRDefault="00641695" w:rsidP="00C0568C">
            <w:pPr>
              <w:spacing w:before="240"/>
              <w:ind w:left="-57" w:right="-57"/>
              <w:rPr>
                <w:rFonts w:ascii="Arial Narrow" w:hAnsi="Arial Narrow"/>
                <w:noProof/>
              </w:rPr>
            </w:pPr>
            <w:r w:rsidRPr="00446134">
              <w:rPr>
                <w:rFonts w:ascii="Arial Narrow" w:hAnsi="Arial Narrow"/>
                <w:b/>
                <w:noProof/>
              </w:rPr>
              <w:t>UNITĂŢI DE CAZARE</w:t>
            </w:r>
            <w:r w:rsidRPr="00446134">
              <w:rPr>
                <w:rFonts w:ascii="Arial Narrow" w:hAnsi="Arial Narrow"/>
                <w:noProof/>
              </w:rPr>
              <w:t xml:space="preserve"> </w:t>
            </w:r>
            <w:r w:rsidRPr="00446134">
              <w:rPr>
                <w:rFonts w:ascii="Arial Narrow" w:hAnsi="Arial Narrow"/>
                <w:b/>
                <w:noProof/>
              </w:rPr>
              <w:t>- total</w:t>
            </w:r>
          </w:p>
          <w:p w:rsidR="00641695" w:rsidRPr="00446134" w:rsidRDefault="00641695" w:rsidP="00C0568C">
            <w:pPr>
              <w:ind w:left="677"/>
              <w:rPr>
                <w:rFonts w:ascii="Arial Narrow" w:hAnsi="Arial Narrow"/>
                <w:noProof/>
              </w:rPr>
            </w:pPr>
            <w:r w:rsidRPr="00446134">
              <w:rPr>
                <w:rFonts w:ascii="Arial Narrow" w:hAnsi="Arial Narrow"/>
                <w:noProof/>
              </w:rPr>
              <w:t>din care :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20"/>
              <w:ind w:right="113"/>
              <w:jc w:val="right"/>
              <w:rPr>
                <w:rFonts w:ascii="Arial Narrow" w:hAnsi="Arial Narrow"/>
                <w:noProof/>
              </w:rPr>
            </w:pPr>
            <w:r w:rsidRPr="0075468B">
              <w:rPr>
                <w:rFonts w:ascii="Arial Narrow" w:hAnsi="Arial Narrow"/>
                <w:noProof/>
              </w:rPr>
              <w:t>168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20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157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20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172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20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175</w:t>
            </w:r>
          </w:p>
        </w:tc>
      </w:tr>
      <w:tr w:rsidR="00641695" w:rsidRPr="00446134" w:rsidTr="00C0568C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32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41695" w:rsidRPr="00446134" w:rsidRDefault="00641695" w:rsidP="00C0568C">
            <w:pPr>
              <w:spacing w:before="100" w:beforeAutospacing="1" w:after="100" w:afterAutospacing="1"/>
              <w:ind w:left="170" w:right="-57"/>
              <w:rPr>
                <w:rFonts w:ascii="Arial Narrow" w:hAnsi="Arial Narrow"/>
                <w:noProof/>
              </w:rPr>
            </w:pPr>
            <w:r w:rsidRPr="00446134">
              <w:rPr>
                <w:rFonts w:ascii="Arial Narrow" w:hAnsi="Arial Narrow"/>
                <w:noProof/>
              </w:rPr>
              <w:t>Hoteluri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 w:rsidRPr="0075468B">
              <w:rPr>
                <w:rFonts w:ascii="Arial Narrow" w:hAnsi="Arial Narrow"/>
                <w:noProof/>
              </w:rPr>
              <w:t>64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63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59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60</w:t>
            </w:r>
          </w:p>
        </w:tc>
      </w:tr>
      <w:tr w:rsidR="00641695" w:rsidRPr="00446134" w:rsidTr="00C0568C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32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41695" w:rsidRPr="00446134" w:rsidRDefault="00641695" w:rsidP="00C0568C">
            <w:pPr>
              <w:spacing w:before="100" w:beforeAutospacing="1" w:after="100" w:afterAutospacing="1"/>
              <w:ind w:left="170" w:right="-57"/>
              <w:rPr>
                <w:rFonts w:ascii="Arial Narrow" w:hAnsi="Arial Narrow"/>
                <w:noProof/>
              </w:rPr>
            </w:pPr>
            <w:r w:rsidRPr="00446134">
              <w:rPr>
                <w:rFonts w:ascii="Arial Narrow" w:hAnsi="Arial Narrow"/>
                <w:noProof/>
              </w:rPr>
              <w:t>Hoteluri apartament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 w:rsidRPr="0075468B">
              <w:rPr>
                <w:rFonts w:ascii="Arial Narrow" w:hAnsi="Arial Narrow"/>
                <w:noProof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1</w:t>
            </w:r>
          </w:p>
        </w:tc>
      </w:tr>
      <w:tr w:rsidR="00641695" w:rsidRPr="00446134" w:rsidTr="00C0568C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32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41695" w:rsidRPr="00446134" w:rsidRDefault="00641695" w:rsidP="00C0568C">
            <w:pPr>
              <w:spacing w:before="100" w:beforeAutospacing="1" w:after="100" w:afterAutospacing="1"/>
              <w:ind w:left="170" w:right="-57"/>
              <w:rPr>
                <w:rFonts w:ascii="Arial Narrow" w:hAnsi="Arial Narrow"/>
                <w:noProof/>
              </w:rPr>
            </w:pPr>
            <w:r w:rsidRPr="00446134">
              <w:rPr>
                <w:rFonts w:ascii="Arial Narrow" w:hAnsi="Arial Narrow"/>
                <w:noProof/>
              </w:rPr>
              <w:t>Hosteluri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 w:rsidRPr="0075468B">
              <w:rPr>
                <w:rFonts w:ascii="Arial Narrow" w:hAnsi="Arial Narrow"/>
                <w:noProof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14</w:t>
            </w:r>
          </w:p>
        </w:tc>
      </w:tr>
      <w:tr w:rsidR="00641695" w:rsidRPr="00446134" w:rsidTr="00C0568C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32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41695" w:rsidRPr="00446134" w:rsidRDefault="00641695" w:rsidP="00C0568C">
            <w:pPr>
              <w:spacing w:before="100" w:beforeAutospacing="1" w:after="100" w:afterAutospacing="1"/>
              <w:ind w:left="170" w:right="-57"/>
              <w:rPr>
                <w:rFonts w:ascii="Arial Narrow" w:hAnsi="Arial Narrow"/>
                <w:noProof/>
              </w:rPr>
            </w:pPr>
            <w:r w:rsidRPr="00446134">
              <w:rPr>
                <w:rFonts w:ascii="Arial Narrow" w:hAnsi="Arial Narrow"/>
                <w:noProof/>
              </w:rPr>
              <w:t>Hanuri şi moteluri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 w:rsidRPr="0075468B">
              <w:rPr>
                <w:rFonts w:ascii="Arial Narrow" w:hAnsi="Arial Narrow"/>
                <w:noProof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2</w:t>
            </w:r>
          </w:p>
        </w:tc>
      </w:tr>
      <w:tr w:rsidR="00641695" w:rsidRPr="00446134" w:rsidTr="00C0568C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32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41695" w:rsidRPr="00446134" w:rsidRDefault="00641695" w:rsidP="00C0568C">
            <w:pPr>
              <w:spacing w:before="100" w:beforeAutospacing="1" w:after="100" w:afterAutospacing="1"/>
              <w:ind w:left="170" w:right="-57"/>
              <w:rPr>
                <w:rFonts w:ascii="Arial Narrow" w:hAnsi="Arial Narrow"/>
                <w:noProof/>
              </w:rPr>
            </w:pPr>
            <w:r w:rsidRPr="00446134">
              <w:rPr>
                <w:rFonts w:ascii="Arial Narrow" w:hAnsi="Arial Narrow"/>
                <w:noProof/>
              </w:rPr>
              <w:t>Campinguri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 w:rsidRPr="0075468B">
              <w:rPr>
                <w:rFonts w:ascii="Arial Narrow" w:hAnsi="Arial Narrow"/>
                <w:noProof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1</w:t>
            </w:r>
          </w:p>
        </w:tc>
      </w:tr>
      <w:tr w:rsidR="00641695" w:rsidRPr="00446134" w:rsidTr="00C0568C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32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41695" w:rsidRPr="00446134" w:rsidRDefault="00641695" w:rsidP="00C0568C">
            <w:pPr>
              <w:spacing w:before="100" w:beforeAutospacing="1" w:after="100" w:afterAutospacing="1"/>
              <w:ind w:left="170" w:right="-57"/>
              <w:rPr>
                <w:rFonts w:ascii="Arial Narrow" w:hAnsi="Arial Narrow"/>
                <w:noProof/>
              </w:rPr>
            </w:pPr>
            <w:r w:rsidRPr="00446134">
              <w:rPr>
                <w:rFonts w:ascii="Arial Narrow" w:hAnsi="Arial Narrow"/>
                <w:noProof/>
              </w:rPr>
              <w:t>Vile turistice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 w:rsidRPr="0075468B">
              <w:rPr>
                <w:rFonts w:ascii="Arial Narrow" w:hAnsi="Arial Narrow"/>
                <w:noProof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14</w:t>
            </w:r>
          </w:p>
        </w:tc>
      </w:tr>
      <w:tr w:rsidR="00641695" w:rsidRPr="00446134" w:rsidTr="00C0568C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32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41695" w:rsidRPr="00446134" w:rsidRDefault="00641695" w:rsidP="00C0568C">
            <w:pPr>
              <w:spacing w:before="100" w:beforeAutospacing="1" w:after="100" w:afterAutospacing="1"/>
              <w:ind w:left="170" w:right="-57"/>
              <w:rPr>
                <w:rFonts w:ascii="Arial Narrow" w:hAnsi="Arial Narrow"/>
                <w:noProof/>
              </w:rPr>
            </w:pPr>
            <w:r w:rsidRPr="00446134">
              <w:rPr>
                <w:rFonts w:ascii="Arial Narrow" w:hAnsi="Arial Narrow"/>
                <w:noProof/>
              </w:rPr>
              <w:t xml:space="preserve">Pensiuni turistice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 w:rsidRPr="0075468B">
              <w:rPr>
                <w:rFonts w:ascii="Arial Narrow" w:hAnsi="Arial Narrow"/>
                <w:noProof/>
              </w:rPr>
              <w:t>52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54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54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52</w:t>
            </w:r>
          </w:p>
        </w:tc>
      </w:tr>
      <w:tr w:rsidR="00641695" w:rsidRPr="00446134" w:rsidTr="00C0568C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32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41695" w:rsidRPr="00446134" w:rsidRDefault="00641695" w:rsidP="00C0568C">
            <w:pPr>
              <w:spacing w:before="100" w:beforeAutospacing="1" w:after="100" w:afterAutospacing="1"/>
              <w:ind w:left="170" w:right="-57"/>
              <w:rPr>
                <w:rFonts w:ascii="Arial Narrow" w:hAnsi="Arial Narrow"/>
                <w:noProof/>
              </w:rPr>
            </w:pPr>
            <w:r w:rsidRPr="00446134">
              <w:rPr>
                <w:rFonts w:ascii="Arial Narrow" w:hAnsi="Arial Narrow"/>
                <w:noProof/>
              </w:rPr>
              <w:t>Pensiuni agroturistice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 w:rsidRPr="0075468B">
              <w:rPr>
                <w:rFonts w:ascii="Arial Narrow" w:hAnsi="Arial Narrow"/>
                <w:noProof/>
              </w:rPr>
              <w:t>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32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26</w:t>
            </w:r>
          </w:p>
        </w:tc>
      </w:tr>
      <w:tr w:rsidR="00641695" w:rsidRPr="00446134" w:rsidTr="00C0568C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32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41695" w:rsidRPr="00446134" w:rsidRDefault="00641695" w:rsidP="00C0568C">
            <w:pPr>
              <w:spacing w:before="100" w:beforeAutospacing="1" w:after="100" w:afterAutospacing="1"/>
              <w:ind w:left="170" w:right="-57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Cabane turistice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1</w:t>
            </w:r>
          </w:p>
        </w:tc>
      </w:tr>
      <w:tr w:rsidR="00641695" w:rsidRPr="00446134" w:rsidTr="00C0568C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32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41695" w:rsidRPr="00446134" w:rsidRDefault="00641695" w:rsidP="00C0568C">
            <w:pPr>
              <w:spacing w:before="100" w:beforeAutospacing="1" w:after="100" w:afterAutospacing="1"/>
              <w:ind w:left="170" w:right="-57"/>
              <w:rPr>
                <w:rFonts w:ascii="Arial Narrow" w:hAnsi="Arial Narrow"/>
                <w:noProof/>
              </w:rPr>
            </w:pPr>
            <w:r w:rsidRPr="00446134">
              <w:rPr>
                <w:rFonts w:ascii="Arial Narrow" w:hAnsi="Arial Narrow"/>
                <w:noProof/>
              </w:rPr>
              <w:t>Tabere de elevi şi preşcolari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 w:rsidRPr="0075468B">
              <w:rPr>
                <w:rFonts w:ascii="Arial Narrow" w:hAnsi="Arial Narrow"/>
                <w:noProof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41695" w:rsidRPr="0075468B" w:rsidRDefault="00641695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3</w:t>
            </w:r>
          </w:p>
        </w:tc>
      </w:tr>
    </w:tbl>
    <w:p w:rsidR="00C26C50" w:rsidRDefault="00C26C50"/>
    <w:sectPr w:rsidR="00C26C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305AA"/>
    <w:multiLevelType w:val="multilevel"/>
    <w:tmpl w:val="0B1EE6DC"/>
    <w:lvl w:ilvl="0">
      <w:start w:val="1"/>
      <w:numFmt w:val="decimal"/>
      <w:pStyle w:val="Heading1"/>
      <w:lvlText w:val="%1."/>
      <w:lvlJc w:val="left"/>
      <w:pPr>
        <w:tabs>
          <w:tab w:val="num" w:pos="1152"/>
        </w:tabs>
        <w:ind w:left="1152" w:hanging="360"/>
      </w:pPr>
      <w:rPr>
        <w:rFonts w:ascii="Arial Narrow" w:hAnsi="Arial Narrow" w:hint="default"/>
        <w:b/>
        <w:i w:val="0"/>
        <w:color w:val="3366FF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361" w:hanging="510"/>
      </w:pPr>
      <w:rPr>
        <w:rFonts w:ascii="Arial Narrow" w:hAnsi="Arial Narrow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232"/>
        </w:tabs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52"/>
        </w:tabs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12"/>
        </w:tabs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32"/>
        </w:tabs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92"/>
        </w:tabs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12"/>
        </w:tabs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32"/>
        </w:tabs>
        <w:ind w:left="5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695"/>
    <w:rsid w:val="00641695"/>
    <w:rsid w:val="00C2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69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o-RO"/>
    </w:rPr>
  </w:style>
  <w:style w:type="paragraph" w:styleId="Heading1">
    <w:name w:val="heading 1"/>
    <w:basedOn w:val="Normal"/>
    <w:next w:val="Normal"/>
    <w:link w:val="Heading1Char"/>
    <w:autoRedefine/>
    <w:qFormat/>
    <w:rsid w:val="00641695"/>
    <w:pPr>
      <w:keepNext/>
      <w:numPr>
        <w:numId w:val="1"/>
      </w:numPr>
      <w:spacing w:after="120"/>
      <w:jc w:val="center"/>
      <w:outlineLvl w:val="0"/>
    </w:pPr>
    <w:rPr>
      <w:rFonts w:ascii="Arial Narrow" w:hAnsi="Arial Narrow"/>
      <w:b/>
      <w:color w:val="3366FF"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641695"/>
    <w:pPr>
      <w:keepNext/>
      <w:ind w:left="570"/>
      <w:jc w:val="center"/>
      <w:outlineLvl w:val="1"/>
    </w:pPr>
    <w:rPr>
      <w:rFonts w:ascii="Arial Narrow" w:hAnsi="Arial Narrow" w:cs="Arial"/>
      <w:b/>
      <w:bCs/>
      <w:iCs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1695"/>
    <w:rPr>
      <w:rFonts w:ascii="Arial Narrow" w:eastAsia="Times New Roman" w:hAnsi="Arial Narrow" w:cs="Times New Roman"/>
      <w:b/>
      <w:snapToGrid w:val="0"/>
      <w:color w:val="3366FF"/>
      <w:kern w:val="28"/>
      <w:sz w:val="28"/>
      <w:szCs w:val="28"/>
      <w:lang w:val="ro-RO"/>
    </w:rPr>
  </w:style>
  <w:style w:type="character" w:customStyle="1" w:styleId="Heading2Char">
    <w:name w:val="Heading 2 Char"/>
    <w:basedOn w:val="DefaultParagraphFont"/>
    <w:link w:val="Heading2"/>
    <w:rsid w:val="00641695"/>
    <w:rPr>
      <w:rFonts w:ascii="Arial Narrow" w:eastAsia="Times New Roman" w:hAnsi="Arial Narrow" w:cs="Arial"/>
      <w:b/>
      <w:bCs/>
      <w:iCs/>
      <w:noProof/>
      <w:snapToGrid w:val="0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69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o-RO"/>
    </w:rPr>
  </w:style>
  <w:style w:type="paragraph" w:styleId="Heading1">
    <w:name w:val="heading 1"/>
    <w:basedOn w:val="Normal"/>
    <w:next w:val="Normal"/>
    <w:link w:val="Heading1Char"/>
    <w:autoRedefine/>
    <w:qFormat/>
    <w:rsid w:val="00641695"/>
    <w:pPr>
      <w:keepNext/>
      <w:numPr>
        <w:numId w:val="1"/>
      </w:numPr>
      <w:spacing w:after="120"/>
      <w:jc w:val="center"/>
      <w:outlineLvl w:val="0"/>
    </w:pPr>
    <w:rPr>
      <w:rFonts w:ascii="Arial Narrow" w:hAnsi="Arial Narrow"/>
      <w:b/>
      <w:color w:val="3366FF"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641695"/>
    <w:pPr>
      <w:keepNext/>
      <w:ind w:left="570"/>
      <w:jc w:val="center"/>
      <w:outlineLvl w:val="1"/>
    </w:pPr>
    <w:rPr>
      <w:rFonts w:ascii="Arial Narrow" w:hAnsi="Arial Narrow" w:cs="Arial"/>
      <w:b/>
      <w:bCs/>
      <w:iCs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1695"/>
    <w:rPr>
      <w:rFonts w:ascii="Arial Narrow" w:eastAsia="Times New Roman" w:hAnsi="Arial Narrow" w:cs="Times New Roman"/>
      <w:b/>
      <w:snapToGrid w:val="0"/>
      <w:color w:val="3366FF"/>
      <w:kern w:val="28"/>
      <w:sz w:val="28"/>
      <w:szCs w:val="28"/>
      <w:lang w:val="ro-RO"/>
    </w:rPr>
  </w:style>
  <w:style w:type="character" w:customStyle="1" w:styleId="Heading2Char">
    <w:name w:val="Heading 2 Char"/>
    <w:basedOn w:val="DefaultParagraphFont"/>
    <w:link w:val="Heading2"/>
    <w:rsid w:val="00641695"/>
    <w:rPr>
      <w:rFonts w:ascii="Arial Narrow" w:eastAsia="Times New Roman" w:hAnsi="Arial Narrow" w:cs="Arial"/>
      <w:b/>
      <w:bCs/>
      <w:iCs/>
      <w:noProof/>
      <w:snapToGrid w:val="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2020-04-28T20:15:00Z</dcterms:created>
  <dcterms:modified xsi:type="dcterms:W3CDTF">2020-04-28T20:17:00Z</dcterms:modified>
</cp:coreProperties>
</file>